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9040.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140"/>
        <w:gridCol w:w="1900"/>
        <w:gridCol w:w="1140"/>
        <w:gridCol w:w="3860"/>
        <w:tblGridChange w:id="0">
          <w:tblGrid>
            <w:gridCol w:w="2140"/>
            <w:gridCol w:w="1900"/>
            <w:gridCol w:w="1140"/>
            <w:gridCol w:w="3860"/>
          </w:tblGrid>
        </w:tblGridChange>
      </w:tblGrid>
      <w:tr>
        <w:trPr>
          <w:trHeight w:val="260" w:hRule="atLeast"/>
        </w:trPr>
        <w:tc>
          <w:tcPr>
            <w:gridSpan w:val="4"/>
            <w:tcBorders>
              <w:top w:color="000000" w:space="0" w:sz="8" w:val="single"/>
              <w:left w:color="000000" w:space="0" w:sz="8" w:val="single"/>
              <w:bottom w:color="000000" w:space="0" w:sz="8" w:val="single"/>
              <w:right w:color="000000" w:space="0" w:sz="8" w:val="single"/>
            </w:tcBorders>
            <w:tcMar>
              <w:top w:w="80.0" w:type="dxa"/>
              <w:left w:w="180.0" w:type="dxa"/>
              <w:bottom w:w="80.0" w:type="dxa"/>
              <w:right w:w="8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left"/>
              <w:rPr/>
            </w:pPr>
            <w:r w:rsidDel="00000000" w:rsidR="00000000" w:rsidRPr="00000000">
              <w:rPr>
                <w:rtl w:val="0"/>
              </w:rPr>
              <w:t xml:space="preserve"> Stanislav M.</w:t>
            </w:r>
          </w:p>
        </w:tc>
      </w:tr>
      <w:tr>
        <w:trPr>
          <w:trHeight w:val="820" w:hRule="atLeast"/>
        </w:trPr>
        <w:tc>
          <w:tcPr>
            <w:gridSpan w:val="2"/>
            <w:tcBorders>
              <w:top w:color="000000" w:space="0" w:sz="8" w:val="single"/>
              <w:left w:color="000000" w:space="0" w:sz="8" w:val="single"/>
              <w:bottom w:color="000000" w:space="0" w:sz="8" w:val="single"/>
              <w:right w:color="000000" w:space="0" w:sz="8" w:val="single"/>
            </w:tcBorders>
            <w:tcMar>
              <w:top w:w="80.0" w:type="dxa"/>
              <w:left w:w="180.0" w:type="dxa"/>
              <w:bottom w:w="80.0" w:type="dxa"/>
              <w:right w:w="8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pPr>
            <w:r w:rsidDel="00000000" w:rsidR="00000000" w:rsidRPr="00000000">
              <w:rPr>
                <w:rtl w:val="0"/>
              </w:rPr>
              <w:t xml:space="preserve"> </w:t>
            </w:r>
          </w:p>
        </w:tc>
        <w:tc>
          <w:tcPr>
            <w:gridSpan w:val="2"/>
            <w:tcBorders>
              <w:top w:color="000000" w:space="0" w:sz="8" w:val="single"/>
              <w:left w:color="000000" w:space="0" w:sz="8" w:val="single"/>
              <w:bottom w:color="000000" w:space="0" w:sz="8" w:val="single"/>
              <w:right w:color="000000" w:space="0" w:sz="8" w:val="single"/>
            </w:tcBorders>
            <w:tcMar>
              <w:top w:w="80.0" w:type="dxa"/>
              <w:left w:w="180.0" w:type="dxa"/>
              <w:bottom w:w="80.0" w:type="dxa"/>
              <w:right w:w="8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rtl w:val="0"/>
              </w:rPr>
              <w:t xml:space="preserve">ASP.NET Developer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rtl w:val="0"/>
              </w:rPr>
              <w:t xml:space="preserve"> </w:t>
            </w:r>
          </w:p>
        </w:tc>
      </w:tr>
      <w:tr>
        <w:trPr>
          <w:trHeight w:val="260" w:hRule="atLeast"/>
        </w:trPr>
        <w:tc>
          <w:tcPr>
            <w:gridSpan w:val="4"/>
            <w:tcBorders>
              <w:top w:color="000000" w:space="0" w:sz="8" w:val="single"/>
              <w:left w:color="000000" w:space="0" w:sz="8" w:val="single"/>
              <w:bottom w:color="d9d9d9" w:space="0" w:sz="8" w:val="single"/>
              <w:right w:color="000000" w:space="0" w:sz="8" w:val="single"/>
            </w:tcBorders>
            <w:tcMar>
              <w:top w:w="80.0" w:type="dxa"/>
              <w:left w:w="180.0" w:type="dxa"/>
              <w:bottom w:w="80.0" w:type="dxa"/>
              <w:right w:w="8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rtl w:val="0"/>
              </w:rPr>
              <w:t xml:space="preserve"> </w:t>
            </w:r>
          </w:p>
        </w:tc>
      </w:tr>
      <w:tr>
        <w:trPr>
          <w:trHeight w:val="2020" w:hRule="atLeast"/>
        </w:trPr>
        <w:tc>
          <w:tcPr>
            <w:tcBorders>
              <w:top w:color="d9d9d9" w:space="0" w:sz="8" w:val="single"/>
              <w:left w:color="000000" w:space="0" w:sz="8" w:val="single"/>
              <w:bottom w:color="d9d9d9" w:space="0" w:sz="8" w:val="single"/>
              <w:right w:color="d9d9d9"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pPr>
            <w:r w:rsidDel="00000000" w:rsidR="00000000" w:rsidRPr="00000000">
              <w:rPr>
                <w:b w:val="1"/>
                <w:color w:val="215868"/>
                <w:rtl w:val="0"/>
              </w:rPr>
              <w:t xml:space="preserve">Summary of Qualifications</w:t>
            </w:r>
            <w:r w:rsidDel="00000000" w:rsidR="00000000" w:rsidRPr="00000000">
              <w:rPr>
                <w:rtl w:val="0"/>
              </w:rPr>
            </w:r>
          </w:p>
        </w:tc>
        <w:tc>
          <w:tcPr>
            <w:gridSpan w:val="3"/>
            <w:tcBorders>
              <w:top w:color="d9d9d9" w:space="0" w:sz="8" w:val="single"/>
              <w:left w:color="d9d9d9" w:space="0" w:sz="8" w:val="single"/>
              <w:bottom w:color="d9d9d9" w:space="0" w:sz="8" w:val="single"/>
              <w:right w:color="000000"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rtl w:val="0"/>
              </w:rPr>
              <w:t xml:space="preserve">5+ years IT professional in web and desktop development in a field of web-oriented applications for small startups, mid-sized business and large enterprises. Have solid understanding and knowledge of object-oriented approach, software engineering principles and concepts. Experienced in development and maintenance of server (С#, ASP.Net) and client (HTML, CSS, JavaScript) parts of applications, design and development of relational databases, creation stored procedures and triggers.</w:t>
            </w:r>
          </w:p>
        </w:tc>
      </w:tr>
      <w:tr>
        <w:trPr>
          <w:trHeight w:val="520" w:hRule="atLeast"/>
        </w:trPr>
        <w:tc>
          <w:tcPr>
            <w:gridSpan w:val="4"/>
            <w:tcBorders>
              <w:top w:color="d9d9d9" w:space="0" w:sz="8" w:val="single"/>
              <w:left w:color="000000" w:space="0" w:sz="8" w:val="single"/>
              <w:bottom w:color="d9d9d9" w:space="0" w:sz="8" w:val="single"/>
              <w:right w:color="000000"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rtl w:val="0"/>
              </w:rPr>
              <w:t xml:space="preserve"> </w:t>
            </w:r>
          </w:p>
        </w:tc>
      </w:tr>
      <w:tr>
        <w:trPr>
          <w:trHeight w:val="6560" w:hRule="atLeast"/>
        </w:trPr>
        <w:tc>
          <w:tcPr>
            <w:tcBorders>
              <w:top w:color="d9d9d9" w:space="0" w:sz="8" w:val="single"/>
              <w:left w:color="000000" w:space="0" w:sz="8" w:val="single"/>
              <w:bottom w:color="dddddd" w:space="0" w:sz="8" w:val="single"/>
              <w:right w:color="d9d9d9"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pPr>
            <w:r w:rsidDel="00000000" w:rsidR="00000000" w:rsidRPr="00000000">
              <w:rPr>
                <w:b w:val="1"/>
                <w:color w:val="215868"/>
                <w:rtl w:val="0"/>
              </w:rPr>
              <w:t xml:space="preserve">Skills</w:t>
            </w:r>
            <w:r w:rsidDel="00000000" w:rsidR="00000000" w:rsidRPr="00000000">
              <w:rPr>
                <w:rtl w:val="0"/>
              </w:rPr>
            </w:r>
          </w:p>
        </w:tc>
        <w:tc>
          <w:tcPr>
            <w:gridSpan w:val="2"/>
            <w:tcBorders>
              <w:top w:color="d9d9d9" w:space="0" w:sz="8" w:val="single"/>
              <w:left w:color="d9d9d9" w:space="0" w:sz="8" w:val="single"/>
              <w:bottom w:color="dddddd"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pPr>
            <w:r w:rsidDel="00000000" w:rsidR="00000000" w:rsidRPr="00000000">
              <w:rPr>
                <w:color w:val="31849b"/>
                <w:highlight w:val="white"/>
                <w:rtl w:val="0"/>
              </w:rPr>
              <w:t xml:space="preserve">•     Programming Languages/ Technologies</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JavaScript</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.Net</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ASP.NET</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.NetCore</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Azure</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C#</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C++</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XML, JSON</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LINQ</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before="120" w:line="288" w:lineRule="auto"/>
              <w:ind w:left="720" w:hanging="360"/>
              <w:contextualSpacing w:val="1"/>
              <w:rPr>
                <w:highlight w:val="white"/>
                <w:u w:val="none"/>
              </w:rPr>
            </w:pPr>
            <w:r w:rsidDel="00000000" w:rsidR="00000000" w:rsidRPr="00000000">
              <w:rPr>
                <w:highlight w:val="white"/>
                <w:rtl w:val="0"/>
              </w:rPr>
              <w:t xml:space="preserve">OOP, Patterns, OOD.</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before="120" w:line="288" w:lineRule="auto"/>
              <w:ind w:left="720" w:hanging="360"/>
              <w:contextualSpacing w:val="1"/>
              <w:rPr>
                <w:highlight w:val="white"/>
                <w:u w:val="none"/>
              </w:rPr>
            </w:pPr>
            <w:r w:rsidDel="00000000" w:rsidR="00000000" w:rsidRPr="00000000">
              <w:rPr>
                <w:highlight w:val="white"/>
                <w:rtl w:val="0"/>
              </w:rPr>
              <w:t xml:space="preserve">UML</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before="120" w:line="288" w:lineRule="auto"/>
              <w:ind w:left="720" w:hanging="360"/>
              <w:contextualSpacing w:val="1"/>
              <w:rPr>
                <w:highlight w:val="white"/>
                <w:u w:val="none"/>
              </w:rPr>
            </w:pPr>
            <w:r w:rsidDel="00000000" w:rsidR="00000000" w:rsidRPr="00000000">
              <w:rPr>
                <w:highlight w:val="white"/>
                <w:rtl w:val="0"/>
              </w:rPr>
              <w:t xml:space="preserve">PHP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76" w:lineRule="auto"/>
              <w:contextualSpacing w:val="0"/>
              <w:rPr/>
            </w:pPr>
            <w:r w:rsidDel="00000000" w:rsidR="00000000" w:rsidRPr="00000000">
              <w:rPr>
                <w:highlight w:val="white"/>
                <w:rtl w:val="0"/>
              </w:rPr>
              <w:t xml:space="preserve"> </w:t>
            </w:r>
            <w:r w:rsidDel="00000000" w:rsidR="00000000" w:rsidRPr="00000000">
              <w:rPr>
                <w:color w:val="31849b"/>
                <w:highlight w:val="white"/>
                <w:rtl w:val="0"/>
              </w:rPr>
              <w:t xml:space="preserve">• Data Base</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before="120" w:line="288" w:lineRule="auto"/>
              <w:ind w:left="720" w:hanging="360"/>
              <w:contextualSpacing w:val="1"/>
              <w:rPr>
                <w:highlight w:val="white"/>
                <w:u w:val="none"/>
              </w:rPr>
            </w:pPr>
            <w:r w:rsidDel="00000000" w:rsidR="00000000" w:rsidRPr="00000000">
              <w:rPr>
                <w:highlight w:val="white"/>
                <w:rtl w:val="0"/>
              </w:rPr>
              <w:t xml:space="preserve">SQL, MS SQL, Postgres, MySql.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88" w:lineRule="auto"/>
              <w:ind w:left="100"/>
              <w:contextualSpacing w:val="0"/>
              <w:rPr/>
            </w:pPr>
            <w:r w:rsidDel="00000000" w:rsidR="00000000" w:rsidRPr="00000000">
              <w:rPr>
                <w:rtl w:val="0"/>
              </w:rPr>
            </w:r>
          </w:p>
        </w:tc>
        <w:tc>
          <w:tcPr>
            <w:tcBorders>
              <w:top w:color="d9d9d9"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pPr>
            <w:r w:rsidDel="00000000" w:rsidR="00000000" w:rsidRPr="00000000">
              <w:rPr>
                <w:color w:val="31849b"/>
                <w:highlight w:val="white"/>
                <w:rtl w:val="0"/>
              </w:rPr>
              <w:t xml:space="preserve">•      Frameworks</w:t>
            </w:r>
            <w:r w:rsidDel="00000000" w:rsidR="00000000" w:rsidRPr="00000000">
              <w:rPr>
                <w:rtl w:val="0"/>
              </w:rPr>
            </w:r>
          </w:p>
          <w:p w:rsidR="00000000" w:rsidDel="00000000" w:rsidP="00000000" w:rsidRDefault="00000000" w:rsidRPr="00000000">
            <w:pPr>
              <w:keepNext w:val="0"/>
              <w:keepLines w:val="0"/>
              <w:numPr>
                <w:ilvl w:val="0"/>
                <w:numId w:val="5"/>
              </w:numPr>
              <w:pBdr>
                <w:top w:space="0" w:sz="0" w:val="nil"/>
                <w:left w:space="0" w:sz="0" w:val="nil"/>
                <w:bottom w:space="0" w:sz="0" w:val="nil"/>
                <w:right w:space="0" w:sz="0" w:val="nil"/>
                <w:between w:space="0" w:sz="0" w:val="nil"/>
              </w:pBdr>
              <w:shd w:fill="auto" w:val="clear"/>
              <w:spacing w:before="280" w:line="288" w:lineRule="auto"/>
              <w:ind w:left="720" w:hanging="360"/>
              <w:contextualSpacing w:val="1"/>
              <w:rPr>
                <w:u w:val="none"/>
              </w:rPr>
            </w:pPr>
            <w:r w:rsidDel="00000000" w:rsidR="00000000" w:rsidRPr="00000000">
              <w:rPr>
                <w:rtl w:val="0"/>
              </w:rPr>
              <w:t xml:space="preserve">ADO.NET</w:t>
            </w:r>
            <w:r w:rsidDel="00000000" w:rsidR="00000000" w:rsidRPr="00000000">
              <w:rPr>
                <w:rtl w:val="0"/>
              </w:rPr>
            </w:r>
          </w:p>
          <w:p w:rsidR="00000000" w:rsidDel="00000000" w:rsidP="00000000" w:rsidRDefault="00000000" w:rsidRPr="00000000">
            <w:pPr>
              <w:keepNext w:val="0"/>
              <w:keepLines w:val="0"/>
              <w:numPr>
                <w:ilvl w:val="0"/>
                <w:numId w:val="5"/>
              </w:numPr>
              <w:pBdr>
                <w:top w:space="0" w:sz="0" w:val="nil"/>
                <w:left w:space="0" w:sz="0" w:val="nil"/>
                <w:bottom w:space="0" w:sz="0" w:val="nil"/>
                <w:right w:space="0" w:sz="0" w:val="nil"/>
                <w:between w:space="0" w:sz="0" w:val="nil"/>
              </w:pBdr>
              <w:shd w:fill="auto" w:val="clear"/>
              <w:spacing w:before="280" w:line="288" w:lineRule="auto"/>
              <w:ind w:left="720" w:hanging="360"/>
              <w:contextualSpacing w:val="1"/>
              <w:rPr>
                <w:u w:val="none"/>
              </w:rPr>
            </w:pPr>
            <w:r w:rsidDel="00000000" w:rsidR="00000000" w:rsidRPr="00000000">
              <w:rPr>
                <w:rtl w:val="0"/>
              </w:rPr>
              <w:t xml:space="preserve">Entity Framework</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jQuery</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color w:val="333333"/>
                <w:highlight w:val="white"/>
                <w:rtl w:val="0"/>
              </w:rPr>
              <w:t xml:space="preserve">Bootstrap</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Razor</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SignalR</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WebApi</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MVC</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76" w:lineRule="auto"/>
              <w:contextualSpacing w:val="0"/>
              <w:rPr/>
            </w:pPr>
            <w:r w:rsidDel="00000000" w:rsidR="00000000" w:rsidRPr="00000000">
              <w:rPr>
                <w:color w:val="31849b"/>
                <w:highlight w:val="white"/>
                <w:rtl w:val="0"/>
              </w:rPr>
              <w:t xml:space="preserve">•     Application/Web Servers</w:t>
            </w: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IIS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color w:val="31849b"/>
                <w:highlight w:val="white"/>
                <w:rtl w:val="0"/>
              </w:rPr>
              <w:t xml:space="preserve">•      Development Tools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328" w:lineRule="auto"/>
              <w:ind w:left="720" w:hanging="360"/>
              <w:contextualSpacing w:val="1"/>
              <w:rPr>
                <w:highlight w:val="white"/>
                <w:u w:val="none"/>
              </w:rPr>
            </w:pPr>
            <w:r w:rsidDel="00000000" w:rsidR="00000000" w:rsidRPr="00000000">
              <w:rPr>
                <w:highlight w:val="white"/>
                <w:rtl w:val="0"/>
              </w:rPr>
              <w:t xml:space="preserve">QT</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Microsoft Visual Studio</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PhpStorm</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SQL Server Management Studio</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SVN/Git</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TestTrack/PivotalTracker/JIRA/Redmine         </w:t>
            </w:r>
            <w:r w:rsidDel="00000000" w:rsidR="00000000" w:rsidRPr="00000000">
              <w:rPr>
                <w:rtl w:val="0"/>
              </w:rPr>
            </w:r>
          </w:p>
        </w:tc>
      </w:tr>
      <w:tr>
        <w:trPr>
          <w:trHeight w:val="1100" w:hRule="atLeast"/>
        </w:trPr>
        <w:tc>
          <w:tcPr>
            <w:tcBorders>
              <w:top w:color="dddddd" w:space="0" w:sz="8" w:val="single"/>
              <w:left w:color="000000" w:space="0" w:sz="8" w:val="single"/>
              <w:bottom w:color="000000" w:space="0" w:sz="8" w:val="single"/>
              <w:right w:color="d9d9d9"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pPr>
            <w:r w:rsidDel="00000000" w:rsidR="00000000" w:rsidRPr="00000000">
              <w:rPr>
                <w:rtl w:val="0"/>
              </w:rPr>
              <w:t xml:space="preserve"> </w:t>
            </w:r>
          </w:p>
        </w:tc>
        <w:tc>
          <w:tcPr>
            <w:gridSpan w:val="2"/>
            <w:tcBorders>
              <w:top w:color="dddddd" w:space="0" w:sz="8" w:val="single"/>
              <w:left w:color="d9d9d9"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pPr>
            <w:r w:rsidDel="00000000" w:rsidR="00000000" w:rsidRPr="00000000">
              <w:rPr>
                <w:color w:val="31849b"/>
                <w:highlight w:val="white"/>
                <w:rtl w:val="0"/>
              </w:rPr>
              <w:t xml:space="preserve">•        Operating Systems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Microsoft Windows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Linux (Ubuntu, OpenSuse)</w:t>
            </w:r>
            <w:r w:rsidDel="00000000" w:rsidR="00000000" w:rsidRPr="00000000">
              <w:rPr>
                <w:rtl w:val="0"/>
              </w:rPr>
            </w:r>
          </w:p>
        </w:tc>
        <w:tc>
          <w:tcPr>
            <w:tcBorders>
              <w:top w:color="dddddd"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pPr>
            <w:r w:rsidDel="00000000" w:rsidR="00000000" w:rsidRPr="00000000">
              <w:rPr>
                <w:highlight w:val="white"/>
                <w:rtl w:val="0"/>
              </w:rPr>
              <w:t xml:space="preserve">         </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r w:rsidDel="00000000" w:rsidR="00000000" w:rsidRPr="00000000">
        <w:rPr>
          <w:rtl w:val="0"/>
        </w:rPr>
      </w:r>
    </w:p>
    <w:tbl>
      <w:tblPr>
        <w:tblStyle w:val="Table2"/>
        <w:tblW w:w="8790.0" w:type="dxa"/>
        <w:jc w:val="left"/>
        <w:tblInd w:w="15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370"/>
        <w:gridCol w:w="6420"/>
        <w:tblGridChange w:id="0">
          <w:tblGrid>
            <w:gridCol w:w="2370"/>
            <w:gridCol w:w="6420"/>
          </w:tblGrid>
        </w:tblGridChange>
      </w:tblGrid>
      <w:tr>
        <w:trPr>
          <w:trHeight w:val="520" w:hRule="atLeast"/>
        </w:trPr>
        <w:tc>
          <w:tcPr>
            <w:tcBorders>
              <w:top w:color="000000"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120" w:line="276" w:lineRule="auto"/>
              <w:ind w:left="100" w:firstLine="0"/>
              <w:contextualSpacing w:val="0"/>
              <w:rPr/>
            </w:pPr>
            <w:r w:rsidDel="00000000" w:rsidR="00000000" w:rsidRPr="00000000">
              <w:rPr>
                <w:b w:val="1"/>
                <w:color w:val="215868"/>
                <w:rtl w:val="0"/>
              </w:rPr>
              <w:t xml:space="preserve">Experience</w:t>
            </w:r>
            <w:r w:rsidDel="00000000" w:rsidR="00000000" w:rsidRPr="00000000">
              <w:rPr>
                <w:rtl w:val="0"/>
              </w:rPr>
            </w:r>
          </w:p>
        </w:tc>
        <w:tc>
          <w:tcPr>
            <w:tcBorders>
              <w:top w:color="000000"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pPr>
            <w:r w:rsidDel="00000000" w:rsidR="00000000" w:rsidRPr="00000000">
              <w:rPr>
                <w:b w:val="1"/>
                <w:i w:val="1"/>
                <w:highlight w:val="whit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pPr>
            <w:r w:rsidDel="00000000" w:rsidR="00000000" w:rsidRPr="00000000">
              <w:rPr>
                <w:i w:val="1"/>
                <w:highlight w:val="white"/>
                <w:rtl w:val="0"/>
              </w:rPr>
              <w:t xml:space="preserve"> </w:t>
            </w:r>
            <w:r w:rsidDel="00000000" w:rsidR="00000000" w:rsidRPr="00000000">
              <w:rPr>
                <w:rtl w:val="0"/>
              </w:rPr>
            </w:r>
          </w:p>
        </w:tc>
      </w:tr>
      <w:tr>
        <w:trPr>
          <w:trHeight w:val="500" w:hRule="atLeast"/>
        </w:trP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right"/>
              <w:rPr>
                <w:b w:val="1"/>
                <w:color w:val="31849b"/>
              </w:rPr>
            </w:pP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color w:val="212121"/>
                <w:highlight w:val="white"/>
              </w:rPr>
            </w:pPr>
            <w:r w:rsidDel="00000000" w:rsidR="00000000" w:rsidRPr="00000000">
              <w:rPr>
                <w:b w:val="1"/>
                <w:rtl w:val="0"/>
              </w:rPr>
              <w:t xml:space="preserve">Sales Project</w:t>
            </w:r>
            <w:r w:rsidDel="00000000" w:rsidR="00000000" w:rsidRPr="00000000">
              <w:rPr>
                <w:rtl w:val="0"/>
              </w:rPr>
            </w:r>
          </w:p>
        </w:tc>
      </w:tr>
      <w:tr>
        <w:trPr>
          <w:trHeight w:val="500" w:hRule="atLeast"/>
        </w:trP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color w:val="212121"/>
                <w:highlight w:val="white"/>
                <w:rtl w:val="0"/>
              </w:rPr>
              <w:t xml:space="preserve">Writing their own system of inventory control sales and movement of goods . On-line monitoring of the retail system. Report generation</w:t>
            </w:r>
            <w:r w:rsidDel="00000000" w:rsidR="00000000" w:rsidRPr="00000000">
              <w:rPr>
                <w:rtl w:val="0"/>
              </w:rPr>
            </w:r>
          </w:p>
        </w:tc>
      </w:tr>
      <w:tr>
        <w:trPr>
          <w:trHeight w:val="240" w:hRule="atLeast"/>
        </w:trP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Ukraine</w:t>
            </w:r>
            <w:r w:rsidDel="00000000" w:rsidR="00000000" w:rsidRPr="00000000">
              <w:rPr>
                <w:rtl w:val="0"/>
              </w:rPr>
            </w:r>
          </w:p>
        </w:tc>
      </w:tr>
      <w:tr>
        <w:trPr>
          <w:trHeight w:val="50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6 months</w:t>
            </w:r>
            <w:r w:rsidDel="00000000" w:rsidR="00000000" w:rsidRPr="00000000">
              <w:rPr>
                <w:rtl w:val="0"/>
              </w:rPr>
            </w:r>
          </w:p>
        </w:tc>
      </w:tr>
      <w:tr>
        <w:trPr>
          <w:trHeight w:val="24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Asp.Net Web Developer</w:t>
            </w:r>
            <w:r w:rsidDel="00000000" w:rsidR="00000000" w:rsidRPr="00000000">
              <w:rPr>
                <w:rtl w:val="0"/>
              </w:rPr>
            </w:r>
          </w:p>
        </w:tc>
      </w:tr>
      <w:tr>
        <w:trPr>
          <w:trHeight w:val="24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Project Team Size: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1 member</w:t>
            </w:r>
            <w:r w:rsidDel="00000000" w:rsidR="00000000" w:rsidRPr="00000000">
              <w:rPr>
                <w:rtl w:val="0"/>
              </w:rPr>
            </w:r>
          </w:p>
        </w:tc>
      </w:tr>
      <w:tr>
        <w:trPr>
          <w:trHeight w:val="50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Tools &amp; Technologies: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Asp.Net, MS SQL, HTML, CSS, JavaScript, Azure</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pPr>
            <w:r w:rsidDel="00000000" w:rsidR="00000000" w:rsidRPr="00000000">
              <w:rPr>
                <w:b w:val="1"/>
                <w:rtl w:val="0"/>
              </w:rPr>
              <w:t xml:space="preserve">Education portal</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rtl w:val="0"/>
              </w:rPr>
              <w:t xml:space="preserve">Educational portal – is the project for education via courses that provide a comfortable interface for single users, whole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rtl w:val="0"/>
              </w:rPr>
              <w:t xml:space="preserve">companies and authors to create share and learn courses. Students and teachers can use it. The portal suggests a user-friendly registration, where a user can choose a type of account he wants to create: single user, company owner or course author. In case single user account – user can watch the information about each course and its author; watch the course ratings, video preview. If the user likes the course, he can buy it with the price, installed by author. The company can do the same operation. It this case, the course become available for all the company employees.</w:t>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Norwegian company</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11</w:t>
            </w:r>
            <w:r w:rsidDel="00000000" w:rsidR="00000000" w:rsidRPr="00000000">
              <w:rPr>
                <w:highlight w:val="white"/>
                <w:rtl w:val="0"/>
              </w:rPr>
              <w:t xml:space="preserve"> months</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ASP.NET </w:t>
            </w:r>
            <w:r w:rsidDel="00000000" w:rsidR="00000000" w:rsidRPr="00000000">
              <w:rPr>
                <w:highlight w:val="white"/>
                <w:rtl w:val="0"/>
              </w:rPr>
              <w:t xml:space="preserve">Web developer</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Building an architecture of whole project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Creating Data Base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Creating and adjustment automations scripts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highlight w:val="white"/>
                <w:u w:val="none"/>
              </w:rPr>
            </w:pPr>
            <w:r w:rsidDel="00000000" w:rsidR="00000000" w:rsidRPr="00000000">
              <w:rPr>
                <w:highlight w:val="white"/>
                <w:rtl w:val="0"/>
              </w:rPr>
              <w:t xml:space="preserve">Layout &amp; functionality</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Refactoring and bug fixing</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Project Team Size: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3 team members</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Tools &amp; Technologies: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highlight w:val="white"/>
              </w:rPr>
            </w:pPr>
            <w:r w:rsidDel="00000000" w:rsidR="00000000" w:rsidRPr="00000000">
              <w:rPr>
                <w:highlight w:val="white"/>
                <w:rtl w:val="0"/>
              </w:rPr>
              <w:t xml:space="preserve">ASP.NET MVC, HTML, Razor, Entity Framework, CSS, JSON, Javascript, JQuery, Bootstrap, SendGrid, Microsoft SQL, Microsoft SQL Server, Management Studio, Visual Studio 2013, Microsoft Azure WebSites Managing, Git, Microsoft Visual Studio Online</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rPr>
          <w:trHeight w:val="420" w:hRule="atLeast"/>
        </w:trP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pPr>
            <w:r w:rsidDel="00000000" w:rsidR="00000000" w:rsidRPr="00000000">
              <w:rPr>
                <w:b w:val="1"/>
                <w:highlight w:val="white"/>
                <w:rtl w:val="0"/>
              </w:rPr>
              <w:t xml:space="preserve">EC Project</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color w:val="212121"/>
                <w:highlight w:val="white"/>
              </w:rPr>
            </w:pPr>
            <w:r w:rsidDel="00000000" w:rsidR="00000000" w:rsidRPr="00000000">
              <w:rPr>
                <w:color w:val="212121"/>
                <w:highlight w:val="white"/>
                <w:rtl w:val="0"/>
              </w:rPr>
              <w:t xml:space="preserve">Employee Confidential - is CRM (ERP) system to create tasks, milestones and installation deadlines and monitor the implementation.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color w:val="212121"/>
                <w:highlight w:val="white"/>
              </w:rPr>
            </w:pPr>
            <w:r w:rsidDel="00000000" w:rsidR="00000000" w:rsidRPr="00000000">
              <w:rPr>
                <w:color w:val="212121"/>
                <w:highlight w:val="white"/>
                <w:rtl w:val="0"/>
              </w:rPr>
              <w:t xml:space="preserve">The aim of the project - was to create a corporate platform for case management in real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color w:val="212121"/>
                <w:highlight w:val="white"/>
              </w:rPr>
            </w:pPr>
            <w:r w:rsidDel="00000000" w:rsidR="00000000" w:rsidRPr="00000000">
              <w:rPr>
                <w:color w:val="212121"/>
                <w:highlight w:val="white"/>
                <w:rtl w:val="0"/>
              </w:rPr>
              <w:t xml:space="preserve">The task - the digitization of cases that are conducted manually. The implementation of a flexible work setting sequence. Ability to create a status of an anonymous owner. Adding a notification on the implementation / work delays.</w:t>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1 year</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Canada</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ASP.NET Developer</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both"/>
              <w:rPr>
                <w:highlight w:val="white"/>
                <w:u w:val="none"/>
              </w:rPr>
            </w:pPr>
            <w:r w:rsidDel="00000000" w:rsidR="00000000" w:rsidRPr="00000000">
              <w:rPr>
                <w:highlight w:val="white"/>
                <w:rtl w:val="0"/>
              </w:rPr>
              <w:t xml:space="preserve">Layout &amp; functionality</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Building an architecture of whole project</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Creating Data Base</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highlight w:val="white"/>
                <w:u w:val="none"/>
              </w:rPr>
            </w:pPr>
            <w:r w:rsidDel="00000000" w:rsidR="00000000" w:rsidRPr="00000000">
              <w:rPr>
                <w:highlight w:val="white"/>
                <w:rtl w:val="0"/>
              </w:rPr>
              <w:t xml:space="preserve">Working with dedicated reports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bug fixing</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Project Team Size: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4 developers</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Tools &amp; Technologies: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.NetCore</w:t>
            </w:r>
            <w:r w:rsidDel="00000000" w:rsidR="00000000" w:rsidRPr="00000000">
              <w:rPr>
                <w:highlight w:val="white"/>
                <w:rtl w:val="0"/>
              </w:rPr>
              <w:t xml:space="preserve">, JavaScript, SQL, HTML, CSS, JQuery, Polymer, MS Azure, </w:t>
            </w:r>
            <w:r w:rsidDel="00000000" w:rsidR="00000000" w:rsidRPr="00000000">
              <w:rPr>
                <w:color w:val="333333"/>
                <w:highlight w:val="white"/>
                <w:rtl w:val="0"/>
              </w:rPr>
              <w:t xml:space="preserve">SignalR</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rPr>
          <w:trHeight w:val="260" w:hRule="atLeast"/>
        </w:trP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b w:val="1"/>
              </w:rPr>
            </w:pPr>
            <w:r w:rsidDel="00000000" w:rsidR="00000000" w:rsidRPr="00000000">
              <w:rPr>
                <w:b w:val="1"/>
                <w:rtl w:val="0"/>
              </w:rPr>
              <w:t xml:space="preserve">Compass</w:t>
            </w:r>
          </w:p>
        </w:tc>
      </w:tr>
      <w:tr>
        <w:trPr>
          <w:trHeight w:val="260" w:hRule="atLeast"/>
        </w:trP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Healthcare project. Compass is a project for medical clinics which allows to create assessments for patients, save patient medications and follow ups history. Compass provides to login via several user types (Doctor, Nurse, Admin...). The unique feature of project is generating recommendations for patient using difficult algorithms and based on his analysis</w:t>
            </w:r>
          </w:p>
        </w:tc>
      </w:tr>
      <w:tr>
        <w:trPr>
          <w:trHeight w:val="260" w:hRule="atLeast"/>
        </w:trP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0" w:firstLine="0"/>
              <w:contextualSpacing w:val="0"/>
              <w:jc w:val="right"/>
              <w:rPr>
                <w:b w:val="1"/>
                <w:color w:val="31849b"/>
              </w:rPr>
            </w:pPr>
            <w:r w:rsidDel="00000000" w:rsidR="00000000" w:rsidRPr="00000000">
              <w:rPr>
                <w:b w:val="1"/>
                <w:color w:val="31849b"/>
                <w:rtl w:val="0"/>
              </w:rPr>
              <w:t xml:space="preserve">Customer:</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Australian company</w:t>
            </w:r>
          </w:p>
        </w:tc>
      </w:tr>
      <w:tr>
        <w:trPr>
          <w:trHeight w:val="260" w:hRule="atLeast"/>
        </w:trP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Involvement Duration:</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7</w:t>
            </w:r>
            <w:r w:rsidDel="00000000" w:rsidR="00000000" w:rsidRPr="00000000">
              <w:rPr>
                <w:highlight w:val="white"/>
                <w:rtl w:val="0"/>
              </w:rPr>
              <w:t xml:space="preserve"> months </w:t>
            </w:r>
          </w:p>
        </w:tc>
      </w:tr>
      <w:tr>
        <w:trPr>
          <w:trHeight w:val="260" w:hRule="atLeast"/>
        </w:trP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Role: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Web developer</w:t>
            </w:r>
          </w:p>
        </w:tc>
      </w:tr>
      <w:tr>
        <w:trPr>
          <w:trHeight w:val="260" w:hRule="atLeast"/>
        </w:trP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Responsibilities: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both"/>
              <w:rPr>
                <w:highlight w:val="white"/>
                <w:u w:val="none"/>
              </w:rPr>
            </w:pPr>
            <w:r w:rsidDel="00000000" w:rsidR="00000000" w:rsidRPr="00000000">
              <w:rPr>
                <w:highlight w:val="white"/>
                <w:rtl w:val="0"/>
              </w:rPr>
              <w:t xml:space="preserve">Layout &amp; functionality</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Building an architecture of whole project</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276" w:lineRule="auto"/>
              <w:ind w:left="720" w:hanging="360"/>
              <w:jc w:val="both"/>
              <w:rPr>
                <w:highlight w:val="white"/>
              </w:rPr>
            </w:pPr>
            <w:r w:rsidDel="00000000" w:rsidR="00000000" w:rsidRPr="00000000">
              <w:rPr>
                <w:rtl w:val="0"/>
              </w:rPr>
              <w:t xml:space="preserve">Creating Data Base</w:t>
            </w:r>
            <w:r w:rsidDel="00000000" w:rsidR="00000000" w:rsidRPr="00000000">
              <w:rPr>
                <w:rtl w:val="0"/>
              </w:rPr>
            </w:r>
          </w:p>
        </w:tc>
      </w:tr>
      <w:tr>
        <w:trPr>
          <w:trHeight w:val="260" w:hRule="atLeast"/>
        </w:trP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Team Size: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3 team members</w:t>
            </w:r>
          </w:p>
        </w:tc>
      </w:tr>
      <w:tr>
        <w:trPr>
          <w:trHeight w:val="260" w:hRule="atLeast"/>
        </w:trP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Tools &amp; Technologies: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HTML, CSS, JS, Bootstrap, ASP.NET, MVC, Azure, SELF-DEVELOPED TOOLS, Native framework for DB (for performance improving)</w:t>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b w:val="1"/>
              </w:rPr>
            </w:pPr>
            <w:r w:rsidDel="00000000" w:rsidR="00000000" w:rsidRPr="00000000">
              <w:rPr>
                <w:b w:val="1"/>
                <w:rtl w:val="0"/>
              </w:rPr>
              <w:t xml:space="preserve">DTC</w:t>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pPr>
            <w:r w:rsidDel="00000000" w:rsidR="00000000" w:rsidRPr="00000000">
              <w:rPr>
                <w:rtl w:val="0"/>
              </w:rPr>
              <w:t xml:space="preserve">“Know Your Bones” (or DTC that is old name) – it is application which provides ability for users to diagnostic their risks of osteoporosis and bone fragility risks. All diagnosis, risks and recommendations are based on user assessment it include Personal info and info about medical history and lifestyle. All info from app can be downloaded and taken to your doctor. Although,  this app provide functionality to saving assessments and compare results in future. For other research companies it provide statistic about all completed assessments.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pPr>
            <w:r w:rsidDel="00000000" w:rsidR="00000000" w:rsidRPr="00000000">
              <w:rPr>
                <w:highlight w:val="white"/>
                <w:rtl w:val="0"/>
              </w:rPr>
              <w:t xml:space="preserve">8 months </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pPr>
            <w:r w:rsidDel="00000000" w:rsidR="00000000" w:rsidRPr="00000000">
              <w:rPr>
                <w:highlight w:val="white"/>
                <w:rtl w:val="0"/>
              </w:rPr>
              <w:t xml:space="preserve">Australian company</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rtl w:val="0"/>
              </w:rPr>
              <w:t xml:space="preserve">ASP.NET Web Developer</w:t>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Building an architecture of whole project</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Creating Data Base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Creating and adjustment automations scripts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highlight w:val="white"/>
                <w:u w:val="none"/>
              </w:rPr>
            </w:pPr>
            <w:r w:rsidDel="00000000" w:rsidR="00000000" w:rsidRPr="00000000">
              <w:rPr>
                <w:highlight w:val="white"/>
                <w:rtl w:val="0"/>
              </w:rPr>
              <w:t xml:space="preserve">Layout &amp; functionality</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Refactoring and bug fixing</w:t>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Project Team Size: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pPr>
            <w:r w:rsidDel="00000000" w:rsidR="00000000" w:rsidRPr="00000000">
              <w:rPr>
                <w:highlight w:val="white"/>
                <w:rtl w:val="0"/>
              </w:rPr>
              <w:t xml:space="preserve">2 team members</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Tools &amp; Technologies: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rtl w:val="0"/>
              </w:rPr>
              <w:t xml:space="preserve">ASP.NET, EF,  AngularJS, HTML,CSS,  Azure SQL</w:t>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highlight w:val="white"/>
              </w:rPr>
            </w:pP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b w:val="1"/>
                <w:highlight w:val="white"/>
                <w:rtl w:val="0"/>
              </w:rPr>
              <w:t xml:space="preserve">FDA operator</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highlight w:val="white"/>
              </w:rPr>
            </w:pPr>
            <w:r w:rsidDel="00000000" w:rsidR="00000000" w:rsidRPr="00000000">
              <w:rPr>
                <w:highlight w:val="white"/>
                <w:rtl w:val="0"/>
              </w:rPr>
              <w:t xml:space="preserve">The financial platform intended for capital investment in deposit and securities.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highlight w:val="white"/>
              </w:rPr>
            </w:pPr>
            <w:r w:rsidDel="00000000" w:rsidR="00000000" w:rsidRPr="00000000">
              <w:rPr>
                <w:highlight w:val="white"/>
                <w:rtl w:val="0"/>
              </w:rPr>
              <w:t xml:space="preserve">With the help of this web application, you have an opportunity to buy financial instruments calculating incomes and risks. Financial instruments in the project are the stocks of the local Australian and large global companies and profitable deposit programs of banks. Investing online you can from anywhere in the world.</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Australian company</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11 months</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Team Lead</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Building an architecture of whole project</w:t>
            </w: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Creating Data Base</w:t>
            </w: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Creating and adjustment automations scripts</w:t>
            </w: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Code review of other team members</w:t>
            </w: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Refactoring and bug fixing</w:t>
            </w: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Meeting with client</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Team Size: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7 team member</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Tools &amp; Technologies: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rtl w:val="0"/>
              </w:rPr>
              <w:t xml:space="preserve">ASP.NET</w:t>
            </w:r>
            <w:r w:rsidDel="00000000" w:rsidR="00000000" w:rsidRPr="00000000">
              <w:rPr>
                <w:highlight w:val="white"/>
                <w:rtl w:val="0"/>
              </w:rPr>
              <w:t xml:space="preserve">, MVC, Razor, CSS3, HTML5, JavaScript, jQuery, Bootstrap, DataTable, MSSQL, ADO.NET, Entity framework, LINQ.</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pPr>
            <w:r w:rsidDel="00000000" w:rsidR="00000000" w:rsidRPr="00000000">
              <w:rPr>
                <w:b w:val="1"/>
                <w:highlight w:val="white"/>
                <w:rtl w:val="0"/>
              </w:rPr>
              <w:t xml:space="preserve">Easy2Gift</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highlight w:val="white"/>
              </w:rPr>
            </w:pPr>
            <w:r w:rsidDel="00000000" w:rsidR="00000000" w:rsidRPr="00000000">
              <w:rPr>
                <w:highlight w:val="white"/>
                <w:rtl w:val="0"/>
              </w:rPr>
              <w:t xml:space="preserve">Easy To Gift is an online service that automates wedding presents sharing. It is specialized service for the complete cycle of giving gifts online. The program includes the following possibilities: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highlight w:val="white"/>
              </w:rPr>
            </w:pPr>
            <w:r w:rsidDel="00000000" w:rsidR="00000000" w:rsidRPr="00000000">
              <w:rPr>
                <w:highlight w:val="white"/>
                <w:rtl w:val="0"/>
              </w:rPr>
              <w:t xml:space="preserve">- donate money online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highlight w:val="white"/>
              </w:rPr>
            </w:pPr>
            <w:r w:rsidDel="00000000" w:rsidR="00000000" w:rsidRPr="00000000">
              <w:rPr>
                <w:highlight w:val="white"/>
                <w:rtl w:val="0"/>
              </w:rPr>
              <w:t xml:space="preserve">- send congratulations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highlight w:val="white"/>
              </w:rPr>
            </w:pPr>
            <w:r w:rsidDel="00000000" w:rsidR="00000000" w:rsidRPr="00000000">
              <w:rPr>
                <w:highlight w:val="white"/>
                <w:rtl w:val="0"/>
              </w:rPr>
              <w:t xml:space="preserve">- add photos or greetings</w:t>
            </w:r>
          </w:p>
        </w:tc>
      </w:tr>
      <w:tr>
        <w:trPr>
          <w:trHeight w:val="500" w:hRule="atLeast"/>
        </w:trPr>
        <w:tc>
          <w:tcPr>
            <w:tcBorders>
              <w:top w:color="dddddd" w:space="0" w:sz="8" w:val="single"/>
              <w:left w:color="000000" w:space="0" w:sz="8" w:val="single"/>
              <w:bottom w:color="dddddd" w:space="0" w:sz="8" w:val="single"/>
              <w:right w:color="dddddd"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Israel</w:t>
            </w:r>
            <w:r w:rsidDel="00000000" w:rsidR="00000000" w:rsidRPr="00000000">
              <w:rPr>
                <w:rtl w:val="0"/>
              </w:rPr>
            </w:r>
          </w:p>
        </w:tc>
      </w:tr>
      <w:tr>
        <w:trPr>
          <w:trHeight w:val="240" w:hRule="atLeast"/>
        </w:trPr>
        <w:tc>
          <w:tcPr>
            <w:tcBorders>
              <w:top w:color="dddddd" w:space="0" w:sz="8" w:val="single"/>
              <w:left w:color="000000" w:space="0" w:sz="8" w:val="single"/>
              <w:bottom w:color="dddddd" w:space="0" w:sz="8" w:val="single"/>
              <w:right w:color="dddddd"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rtl w:val="0"/>
              </w:rPr>
              <w:t xml:space="preserve">4</w:t>
            </w:r>
            <w:r w:rsidDel="00000000" w:rsidR="00000000" w:rsidRPr="00000000">
              <w:rPr>
                <w:highlight w:val="white"/>
                <w:rtl w:val="0"/>
              </w:rPr>
              <w:t xml:space="preserve"> months</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Web developer</w:t>
            </w:r>
            <w:r w:rsidDel="00000000" w:rsidR="00000000" w:rsidRPr="00000000">
              <w:rPr>
                <w:rtl w:val="0"/>
              </w:rPr>
            </w:r>
          </w:p>
        </w:tc>
      </w:tr>
      <w:tr>
        <w:trPr>
          <w:trHeight w:val="1300" w:hRule="atLeast"/>
        </w:trP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highlight w:val="white"/>
                <w:u w:val="none"/>
              </w:rPr>
            </w:pPr>
            <w:r w:rsidDel="00000000" w:rsidR="00000000" w:rsidRPr="00000000">
              <w:rPr>
                <w:highlight w:val="white"/>
                <w:rtl w:val="0"/>
              </w:rPr>
              <w:t xml:space="preserve">Back-end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highlight w:val="white"/>
                <w:u w:val="none"/>
              </w:rPr>
            </w:pPr>
            <w:r w:rsidDel="00000000" w:rsidR="00000000" w:rsidRPr="00000000">
              <w:rPr>
                <w:highlight w:val="white"/>
                <w:rtl w:val="0"/>
              </w:rPr>
              <w:t xml:space="preserve">CMS Umbarco work setting</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highlight w:val="white"/>
                <w:u w:val="none"/>
              </w:rPr>
            </w:pPr>
            <w:r w:rsidDel="00000000" w:rsidR="00000000" w:rsidRPr="00000000">
              <w:rPr>
                <w:highlight w:val="white"/>
                <w:rtl w:val="0"/>
              </w:rPr>
              <w:t xml:space="preserve">Creating mobile layout and cross-browser compatibility</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highlight w:val="white"/>
                <w:u w:val="none"/>
              </w:rPr>
            </w:pPr>
            <w:r w:rsidDel="00000000" w:rsidR="00000000" w:rsidRPr="00000000">
              <w:rPr>
                <w:highlight w:val="white"/>
                <w:rtl w:val="0"/>
              </w:rPr>
              <w:t xml:space="preserve">The payment system implementation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highlight w:val="white"/>
                <w:u w:val="none"/>
              </w:rPr>
            </w:pPr>
            <w:r w:rsidDel="00000000" w:rsidR="00000000" w:rsidRPr="00000000">
              <w:rPr>
                <w:highlight w:val="white"/>
                <w:rtl w:val="0"/>
              </w:rPr>
              <w:t xml:space="preserve">Adding photos and videos</w:t>
            </w:r>
          </w:p>
        </w:tc>
      </w:tr>
      <w:tr>
        <w:trPr>
          <w:trHeight w:val="240" w:hRule="atLeast"/>
        </w:trPr>
        <w:tc>
          <w:tcPr>
            <w:tcBorders>
              <w:top w:color="dddddd" w:space="0" w:sz="8" w:val="single"/>
              <w:left w:color="000000" w:space="0" w:sz="8" w:val="single"/>
              <w:bottom w:color="dddddd" w:space="0" w:sz="8" w:val="single"/>
              <w:right w:color="dddddd"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Team Size: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2 team member</w:t>
            </w:r>
            <w:r w:rsidDel="00000000" w:rsidR="00000000" w:rsidRPr="00000000">
              <w:rPr>
                <w:rtl w:val="0"/>
              </w:rPr>
            </w:r>
          </w:p>
        </w:tc>
      </w:tr>
      <w:tr>
        <w:trPr>
          <w:trHeight w:val="500" w:hRule="atLeast"/>
        </w:trPr>
        <w:tc>
          <w:tcPr>
            <w:tcBorders>
              <w:top w:color="dddddd" w:space="0" w:sz="8" w:val="single"/>
              <w:left w:color="000000" w:space="0" w:sz="8" w:val="single"/>
              <w:bottom w:color="000000" w:space="0" w:sz="6" w:val="single"/>
              <w:right w:color="dddddd"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Tools &amp; Technologies:</w:t>
            </w:r>
            <w:r w:rsidDel="00000000" w:rsidR="00000000" w:rsidRPr="00000000">
              <w:rPr>
                <w:rtl w:val="0"/>
              </w:rPr>
            </w:r>
          </w:p>
        </w:tc>
        <w:tc>
          <w:tcPr>
            <w:tcBorders>
              <w:top w:color="dddddd" w:space="0" w:sz="8" w:val="single"/>
              <w:left w:color="dddddd" w:space="0" w:sz="8" w:val="single"/>
              <w:bottom w:color="000000" w:space="0" w:sz="6"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ASP.NET MVC, Umbarco CMS, CSS3, HTML5, JavaScript, jQuery, jQuery UI, MSSQL, ADO.NET, Entity framework, LINQ.</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b w:val="1"/>
              </w:rPr>
            </w:pPr>
            <w:r w:rsidDel="00000000" w:rsidR="00000000" w:rsidRPr="00000000">
              <w:rPr>
                <w:b w:val="1"/>
                <w:rtl w:val="0"/>
              </w:rPr>
              <w:t xml:space="preserve">Financial BIG data platform</w:t>
            </w:r>
          </w:p>
        </w:tc>
      </w:tr>
      <w:tr>
        <w:trPr>
          <w:trHeight w:val="260" w:hRule="atLeast"/>
        </w:trPr>
        <w:tc>
          <w:tcPr>
            <w:tcBorders>
              <w:top w:color="dddddd" w:space="0" w:sz="8" w:val="single"/>
              <w:left w:color="000000" w:space="0" w:sz="8" w:val="single"/>
              <w:bottom w:color="dddddd" w:space="0" w:sz="8" w:val="single"/>
              <w:right w:color="dddddd"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This product provides intelligence platforms to automate the market research process, helping businesses acquire market insights, discover trends and predict future market conditions.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highlight w:val="white"/>
              </w:rPr>
            </w:pPr>
            <w:r w:rsidDel="00000000" w:rsidR="00000000" w:rsidRPr="00000000">
              <w:rPr>
                <w:rtl w:val="0"/>
              </w:rPr>
              <w:t xml:space="preserve">It provides actionable market data in real-time to make companies’ financial decisions BIG data driven.</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Israel</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rtl w:val="0"/>
              </w:rPr>
              <w:t xml:space="preserve">6</w:t>
            </w:r>
            <w:r w:rsidDel="00000000" w:rsidR="00000000" w:rsidRPr="00000000">
              <w:rPr>
                <w:highlight w:val="white"/>
                <w:rtl w:val="0"/>
              </w:rPr>
              <w:t xml:space="preserve"> months</w:t>
            </w:r>
            <w:r w:rsidDel="00000000" w:rsidR="00000000" w:rsidRPr="00000000">
              <w:rPr>
                <w:rtl w:val="0"/>
              </w:rPr>
            </w:r>
          </w:p>
        </w:tc>
      </w:tr>
      <w:tr>
        <w:trPr>
          <w:trHeight w:val="500" w:hRule="atLeast"/>
        </w:trPr>
        <w:tc>
          <w:tcPr>
            <w:tcBorders>
              <w:top w:color="dddddd" w:space="0" w:sz="8" w:val="single"/>
              <w:left w:color="000000" w:space="0" w:sz="8" w:val="single"/>
              <w:bottom w:color="dddddd" w:space="0" w:sz="8" w:val="single"/>
              <w:right w:color="dddddd"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ASP.NET Web developer</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highlight w:val="white"/>
              </w:rPr>
            </w:pPr>
            <w:r w:rsidDel="00000000" w:rsidR="00000000" w:rsidRPr="00000000">
              <w:rPr>
                <w:highlight w:val="white"/>
                <w:rtl w:val="0"/>
              </w:rPr>
              <w:t xml:space="preserve">Back-end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highlight w:val="white"/>
              </w:rPr>
            </w:pPr>
            <w:r w:rsidDel="00000000" w:rsidR="00000000" w:rsidRPr="00000000">
              <w:rPr>
                <w:highlight w:val="white"/>
                <w:rtl w:val="0"/>
              </w:rPr>
              <w:t xml:space="preserve">Creating mobile layout and cross-browser compatibility</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highlight w:val="white"/>
              </w:rPr>
            </w:pPr>
            <w:r w:rsidDel="00000000" w:rsidR="00000000" w:rsidRPr="00000000">
              <w:rPr>
                <w:highlight w:val="white"/>
                <w:rtl w:val="0"/>
              </w:rPr>
              <w:t xml:space="preserve">The payment system implementation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Building an architecture of whole project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tl w:val="0"/>
              </w:rPr>
              <w:t xml:space="preserve">Creating Data Base</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Team Size: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2 team member</w:t>
            </w:r>
            <w:r w:rsidDel="00000000" w:rsidR="00000000" w:rsidRPr="00000000">
              <w:rPr>
                <w:rtl w:val="0"/>
              </w:rPr>
            </w:r>
          </w:p>
        </w:tc>
      </w:tr>
      <w:tr>
        <w:trPr>
          <w:trHeight w:val="260" w:hRule="atLeast"/>
        </w:trPr>
        <w:tc>
          <w:tcPr>
            <w:tcBorders>
              <w:top w:color="dddddd" w:space="0" w:sz="8" w:val="single"/>
              <w:left w:color="000000" w:space="0" w:sz="8" w:val="single"/>
              <w:bottom w:color="000000" w:space="0" w:sz="6" w:val="single"/>
              <w:right w:color="dddddd" w:space="0" w:sz="8" w:val="single"/>
            </w:tcBorders>
            <w:shd w:fill="ffffff" w:val="clear"/>
            <w:tcMar>
              <w:top w:w="80.0" w:type="dxa"/>
              <w:left w:w="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Tools &amp; Technologies:</w:t>
            </w:r>
            <w:r w:rsidDel="00000000" w:rsidR="00000000" w:rsidRPr="00000000">
              <w:rPr>
                <w:rtl w:val="0"/>
              </w:rPr>
            </w:r>
          </w:p>
        </w:tc>
        <w:tc>
          <w:tcPr>
            <w:tcBorders>
              <w:top w:color="dddddd" w:space="0" w:sz="8" w:val="single"/>
              <w:left w:color="dddddd" w:space="0" w:sz="8" w:val="single"/>
              <w:bottom w:color="000000" w:space="0" w:sz="6"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ASP.NET MVC, CSS3, HTML5, JavaScript, jQuery, node.js, mysql, angular js.</w:t>
            </w:r>
            <w:r w:rsidDel="00000000" w:rsidR="00000000" w:rsidRPr="00000000">
              <w:rPr>
                <w:rtl w:val="0"/>
              </w:rPr>
            </w:r>
          </w:p>
        </w:tc>
      </w:tr>
      <w:tr>
        <w:trPr>
          <w:trHeight w:val="50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240" w:lineRule="auto"/>
        <w:ind w:left="120"/>
        <w:contextualSpacing w:val="0"/>
        <w:rPr/>
      </w:pPr>
      <w:bookmarkStart w:colFirst="0" w:colLast="0" w:name="_gjdgxs" w:id="0"/>
      <w:bookmarkEnd w:id="0"/>
      <w:r w:rsidDel="00000000" w:rsidR="00000000" w:rsidRPr="00000000">
        <w:rPr>
          <w:rtl w:val="0"/>
        </w:rPr>
      </w:r>
    </w:p>
    <w:tbl>
      <w:tblPr>
        <w:tblStyle w:val="Table3"/>
        <w:tblW w:w="8790.0" w:type="dxa"/>
        <w:jc w:val="left"/>
        <w:tblInd w:w="15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340"/>
        <w:gridCol w:w="6450"/>
        <w:tblGridChange w:id="0">
          <w:tblGrid>
            <w:gridCol w:w="2340"/>
            <w:gridCol w:w="6450"/>
          </w:tblGrid>
        </w:tblGridChange>
      </w:tblGrid>
      <w:tr>
        <w:trPr>
          <w:trHeight w:val="1060" w:hRule="atLeast"/>
        </w:trPr>
        <w:tc>
          <w:tcPr>
            <w:tcBorders>
              <w:top w:color="000000" w:space="0" w:sz="8" w:val="single"/>
              <w:left w:color="000000" w:space="0" w:sz="8" w:val="single"/>
              <w:bottom w:color="000000" w:space="0" w:sz="8" w:val="single"/>
              <w:right w:color="d9d9d9" w:space="0" w:sz="8" w:val="single"/>
            </w:tcBorders>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pPr>
            <w:r w:rsidDel="00000000" w:rsidR="00000000" w:rsidRPr="00000000">
              <w:rPr>
                <w:rtl w:val="0"/>
              </w:rPr>
              <w:t xml:space="preserve"> </w:t>
            </w:r>
            <w:r w:rsidDel="00000000" w:rsidR="00000000" w:rsidRPr="00000000">
              <w:rPr>
                <w:b w:val="1"/>
                <w:color w:val="215868"/>
                <w:rtl w:val="0"/>
              </w:rPr>
              <w:t xml:space="preserve">Languages</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pPr>
            <w:r w:rsidDel="00000000" w:rsidR="00000000" w:rsidRPr="00000000">
              <w:rPr>
                <w:highlight w:val="white"/>
                <w:rtl w:val="0"/>
              </w:rPr>
              <w:t xml:space="preserve">English (advanced)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pPr>
            <w:r w:rsidDel="00000000" w:rsidR="00000000" w:rsidRPr="00000000">
              <w:rPr>
                <w:highlight w:val="white"/>
                <w:rtl w:val="0"/>
              </w:rPr>
              <w:t xml:space="preserve">Russian (native)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pPr>
            <w:r w:rsidDel="00000000" w:rsidR="00000000" w:rsidRPr="00000000">
              <w:rPr>
                <w:highlight w:val="white"/>
                <w:rtl w:val="0"/>
              </w:rPr>
              <w:t xml:space="preserve">Ukrainian (native)</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